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EE24" w14:textId="77777777" w:rsidR="00E671FF" w:rsidRDefault="00000000">
      <w:pPr>
        <w:widowControl/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14:paraId="3CA7D2E4" w14:textId="28282742" w:rsidR="00E671FF" w:rsidRPr="00C86DED" w:rsidRDefault="00C86DED">
      <w:pPr>
        <w:pStyle w:val="ad"/>
        <w:rPr>
          <w:rFonts w:ascii="华文中宋" w:eastAsia="华文中宋" w:hAnsi="华文中宋" w:cs="华文中宋" w:hint="eastAsia"/>
          <w:sz w:val="36"/>
          <w:szCs w:val="36"/>
        </w:rPr>
      </w:pPr>
      <w:r w:rsidRPr="00C86DED">
        <w:rPr>
          <w:rFonts w:ascii="华文中宋" w:eastAsia="华文中宋" w:hAnsi="华文中宋" w:cs="华文中宋" w:hint="eastAsia"/>
          <w:sz w:val="36"/>
          <w:szCs w:val="36"/>
        </w:rPr>
        <w:t>中南大学</w:t>
      </w:r>
      <w:r w:rsidR="00000000" w:rsidRPr="00C86DED">
        <w:rPr>
          <w:rFonts w:ascii="华文中宋" w:eastAsia="华文中宋" w:hAnsi="华文中宋" w:cs="华文中宋" w:hint="eastAsia"/>
          <w:sz w:val="36"/>
          <w:szCs w:val="36"/>
        </w:rPr>
        <w:t>科技成果资产评估</w:t>
      </w:r>
      <w:r w:rsidRPr="00C86DED">
        <w:rPr>
          <w:rFonts w:ascii="华文中宋" w:eastAsia="华文中宋" w:hAnsi="华文中宋" w:cs="华文中宋" w:hint="eastAsia"/>
          <w:sz w:val="36"/>
          <w:szCs w:val="36"/>
        </w:rPr>
        <w:t>机构</w:t>
      </w:r>
      <w:r w:rsidR="00000000" w:rsidRPr="00C86DED">
        <w:rPr>
          <w:rFonts w:ascii="华文中宋" w:eastAsia="华文中宋" w:hAnsi="华文中宋" w:cs="华文中宋" w:hint="eastAsia"/>
          <w:sz w:val="36"/>
          <w:szCs w:val="36"/>
        </w:rPr>
        <w:t>备选库</w:t>
      </w:r>
    </w:p>
    <w:p w14:paraId="0D523951" w14:textId="77777777" w:rsidR="00E671FF" w:rsidRPr="00C86DED" w:rsidRDefault="00000000">
      <w:pPr>
        <w:pStyle w:val="ad"/>
        <w:rPr>
          <w:rFonts w:ascii="华文中宋" w:eastAsia="华文中宋" w:hAnsi="华文中宋" w:cs="华文中宋" w:hint="eastAsia"/>
          <w:sz w:val="36"/>
          <w:szCs w:val="36"/>
        </w:rPr>
      </w:pPr>
      <w:r w:rsidRPr="00C86DED">
        <w:rPr>
          <w:rFonts w:ascii="华文中宋" w:eastAsia="华文中宋" w:hAnsi="华文中宋" w:cs="华文中宋" w:hint="eastAsia"/>
          <w:sz w:val="36"/>
          <w:szCs w:val="36"/>
        </w:rPr>
        <w:t>入库申请表</w:t>
      </w:r>
    </w:p>
    <w:tbl>
      <w:tblPr>
        <w:tblStyle w:val="af1"/>
        <w:tblW w:w="10201" w:type="dxa"/>
        <w:jc w:val="center"/>
        <w:tblLook w:val="04A0" w:firstRow="1" w:lastRow="0" w:firstColumn="1" w:lastColumn="0" w:noHBand="0" w:noVBand="1"/>
      </w:tblPr>
      <w:tblGrid>
        <w:gridCol w:w="1686"/>
        <w:gridCol w:w="1269"/>
        <w:gridCol w:w="1151"/>
        <w:gridCol w:w="397"/>
        <w:gridCol w:w="1728"/>
        <w:gridCol w:w="427"/>
        <w:gridCol w:w="1011"/>
        <w:gridCol w:w="2532"/>
      </w:tblGrid>
      <w:tr w:rsidR="00E671FF" w14:paraId="6FFD9123" w14:textId="77777777">
        <w:trPr>
          <w:jc w:val="center"/>
        </w:trPr>
        <w:tc>
          <w:tcPr>
            <w:tcW w:w="1686" w:type="dxa"/>
            <w:vAlign w:val="center"/>
          </w:tcPr>
          <w:p w14:paraId="266D8CA7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8515" w:type="dxa"/>
            <w:gridSpan w:val="7"/>
            <w:vAlign w:val="center"/>
          </w:tcPr>
          <w:p w14:paraId="153A1328" w14:textId="77777777" w:rsidR="00E671FF" w:rsidRDefault="00E671FF">
            <w:pPr>
              <w:pStyle w:val="af6"/>
              <w:rPr>
                <w:rFonts w:hint="eastAsia"/>
              </w:rPr>
            </w:pPr>
          </w:p>
        </w:tc>
      </w:tr>
      <w:tr w:rsidR="00E671FF" w14:paraId="08803CA6" w14:textId="77777777">
        <w:trPr>
          <w:jc w:val="center"/>
        </w:trPr>
        <w:tc>
          <w:tcPr>
            <w:tcW w:w="1686" w:type="dxa"/>
            <w:vAlign w:val="center"/>
          </w:tcPr>
          <w:p w14:paraId="6DB5E0FA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420" w:type="dxa"/>
            <w:gridSpan w:val="2"/>
            <w:vAlign w:val="center"/>
          </w:tcPr>
          <w:p w14:paraId="7584BAFF" w14:textId="77777777" w:rsidR="00E671FF" w:rsidRDefault="00E671FF">
            <w:pPr>
              <w:pStyle w:val="af6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0006C34C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3543" w:type="dxa"/>
            <w:gridSpan w:val="2"/>
            <w:vAlign w:val="center"/>
          </w:tcPr>
          <w:p w14:paraId="1E7EFB6D" w14:textId="77777777" w:rsidR="00E671FF" w:rsidRDefault="00E671FF">
            <w:pPr>
              <w:pStyle w:val="af6"/>
            </w:pPr>
          </w:p>
        </w:tc>
      </w:tr>
      <w:tr w:rsidR="00E671FF" w14:paraId="4BDEE132" w14:textId="77777777">
        <w:trPr>
          <w:jc w:val="center"/>
        </w:trPr>
        <w:tc>
          <w:tcPr>
            <w:tcW w:w="1686" w:type="dxa"/>
            <w:vAlign w:val="center"/>
          </w:tcPr>
          <w:p w14:paraId="3AA36853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组织形式</w:t>
            </w:r>
          </w:p>
        </w:tc>
        <w:tc>
          <w:tcPr>
            <w:tcW w:w="2420" w:type="dxa"/>
            <w:gridSpan w:val="2"/>
            <w:vAlign w:val="center"/>
          </w:tcPr>
          <w:p w14:paraId="29E5FE96" w14:textId="77777777" w:rsidR="00E671FF" w:rsidRDefault="00E671FF">
            <w:pPr>
              <w:pStyle w:val="af6"/>
              <w:jc w:val="center"/>
            </w:pPr>
          </w:p>
        </w:tc>
        <w:tc>
          <w:tcPr>
            <w:tcW w:w="2552" w:type="dxa"/>
            <w:gridSpan w:val="3"/>
            <w:vAlign w:val="center"/>
          </w:tcPr>
          <w:p w14:paraId="77649070" w14:textId="77777777" w:rsidR="00E671FF" w:rsidRDefault="00000000">
            <w:pPr>
              <w:pStyle w:val="af6"/>
              <w:jc w:val="center"/>
            </w:pPr>
            <w:r>
              <w:t>资产评估师数量</w:t>
            </w:r>
          </w:p>
        </w:tc>
        <w:tc>
          <w:tcPr>
            <w:tcW w:w="3543" w:type="dxa"/>
            <w:gridSpan w:val="2"/>
            <w:vAlign w:val="center"/>
          </w:tcPr>
          <w:p w14:paraId="6806119F" w14:textId="77777777" w:rsidR="00E671FF" w:rsidRDefault="00E671FF">
            <w:pPr>
              <w:pStyle w:val="af6"/>
            </w:pPr>
          </w:p>
        </w:tc>
      </w:tr>
      <w:tr w:rsidR="00E671FF" w14:paraId="55086D6A" w14:textId="77777777">
        <w:trPr>
          <w:jc w:val="center"/>
        </w:trPr>
        <w:tc>
          <w:tcPr>
            <w:tcW w:w="1686" w:type="dxa"/>
            <w:vAlign w:val="center"/>
          </w:tcPr>
          <w:p w14:paraId="40720C3D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机构代码</w:t>
            </w:r>
          </w:p>
        </w:tc>
        <w:tc>
          <w:tcPr>
            <w:tcW w:w="2420" w:type="dxa"/>
            <w:gridSpan w:val="2"/>
            <w:vAlign w:val="center"/>
          </w:tcPr>
          <w:p w14:paraId="724C482A" w14:textId="77777777" w:rsidR="00E671FF" w:rsidRDefault="00E671FF">
            <w:pPr>
              <w:pStyle w:val="af6"/>
            </w:pPr>
          </w:p>
        </w:tc>
        <w:tc>
          <w:tcPr>
            <w:tcW w:w="2552" w:type="dxa"/>
            <w:gridSpan w:val="3"/>
            <w:vAlign w:val="center"/>
          </w:tcPr>
          <w:p w14:paraId="73796273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备案机关</w:t>
            </w:r>
          </w:p>
        </w:tc>
        <w:tc>
          <w:tcPr>
            <w:tcW w:w="3543" w:type="dxa"/>
            <w:gridSpan w:val="2"/>
            <w:vAlign w:val="center"/>
          </w:tcPr>
          <w:p w14:paraId="12C2C4E6" w14:textId="77777777" w:rsidR="00E671FF" w:rsidRDefault="00E671FF">
            <w:pPr>
              <w:pStyle w:val="af6"/>
            </w:pPr>
          </w:p>
        </w:tc>
      </w:tr>
      <w:tr w:rsidR="00E671FF" w14:paraId="36697DB0" w14:textId="77777777">
        <w:trPr>
          <w:jc w:val="center"/>
        </w:trPr>
        <w:tc>
          <w:tcPr>
            <w:tcW w:w="1686" w:type="dxa"/>
            <w:vAlign w:val="center"/>
          </w:tcPr>
          <w:p w14:paraId="3F5A6EBF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8515" w:type="dxa"/>
            <w:gridSpan w:val="7"/>
            <w:vAlign w:val="center"/>
          </w:tcPr>
          <w:p w14:paraId="0B577D2A" w14:textId="77777777" w:rsidR="00E671FF" w:rsidRDefault="00E671FF">
            <w:pPr>
              <w:pStyle w:val="af6"/>
            </w:pPr>
          </w:p>
        </w:tc>
      </w:tr>
      <w:tr w:rsidR="00E671FF" w14:paraId="3FF1A1A4" w14:textId="77777777">
        <w:trPr>
          <w:jc w:val="center"/>
        </w:trPr>
        <w:tc>
          <w:tcPr>
            <w:tcW w:w="1686" w:type="dxa"/>
            <w:vAlign w:val="center"/>
          </w:tcPr>
          <w:p w14:paraId="0807A314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420" w:type="dxa"/>
            <w:gridSpan w:val="2"/>
            <w:vAlign w:val="center"/>
          </w:tcPr>
          <w:p w14:paraId="2807FD73" w14:textId="77777777" w:rsidR="00E671FF" w:rsidRDefault="00E671FF">
            <w:pPr>
              <w:pStyle w:val="af6"/>
            </w:pPr>
          </w:p>
        </w:tc>
        <w:tc>
          <w:tcPr>
            <w:tcW w:w="2552" w:type="dxa"/>
            <w:gridSpan w:val="3"/>
            <w:vAlign w:val="center"/>
          </w:tcPr>
          <w:p w14:paraId="5592EDAE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 w14:paraId="00B5224D" w14:textId="77777777" w:rsidR="00E671FF" w:rsidRDefault="00E671FF">
            <w:pPr>
              <w:pStyle w:val="af6"/>
            </w:pPr>
          </w:p>
        </w:tc>
      </w:tr>
      <w:tr w:rsidR="00E671FF" w14:paraId="0D5718C6" w14:textId="77777777">
        <w:trPr>
          <w:jc w:val="center"/>
        </w:trPr>
        <w:tc>
          <w:tcPr>
            <w:tcW w:w="1686" w:type="dxa"/>
            <w:vAlign w:val="center"/>
          </w:tcPr>
          <w:p w14:paraId="33D2D6DD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20" w:type="dxa"/>
            <w:gridSpan w:val="2"/>
            <w:vAlign w:val="center"/>
          </w:tcPr>
          <w:p w14:paraId="3A89A9C3" w14:textId="77777777" w:rsidR="00E671FF" w:rsidRDefault="00E671FF">
            <w:pPr>
              <w:pStyle w:val="af6"/>
            </w:pPr>
          </w:p>
        </w:tc>
        <w:tc>
          <w:tcPr>
            <w:tcW w:w="2552" w:type="dxa"/>
            <w:gridSpan w:val="3"/>
            <w:vAlign w:val="center"/>
          </w:tcPr>
          <w:p w14:paraId="4E4270A3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移动号码</w:t>
            </w:r>
          </w:p>
        </w:tc>
        <w:tc>
          <w:tcPr>
            <w:tcW w:w="3543" w:type="dxa"/>
            <w:gridSpan w:val="2"/>
            <w:vAlign w:val="center"/>
          </w:tcPr>
          <w:p w14:paraId="65E7EC0A" w14:textId="77777777" w:rsidR="00E671FF" w:rsidRDefault="00E671FF">
            <w:pPr>
              <w:pStyle w:val="af6"/>
            </w:pPr>
          </w:p>
        </w:tc>
      </w:tr>
      <w:tr w:rsidR="00E671FF" w14:paraId="755589B7" w14:textId="77777777">
        <w:trPr>
          <w:jc w:val="center"/>
        </w:trPr>
        <w:tc>
          <w:tcPr>
            <w:tcW w:w="1686" w:type="dxa"/>
            <w:vAlign w:val="center"/>
          </w:tcPr>
          <w:p w14:paraId="615E0EF0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从事证券服务业务备案</w:t>
            </w:r>
          </w:p>
        </w:tc>
        <w:tc>
          <w:tcPr>
            <w:tcW w:w="8515" w:type="dxa"/>
            <w:gridSpan w:val="7"/>
            <w:vAlign w:val="center"/>
          </w:tcPr>
          <w:p w14:paraId="706FF110" w14:textId="77777777" w:rsidR="00E671FF" w:rsidRDefault="00000000">
            <w:pPr>
              <w:pStyle w:val="af6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是，证书编号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</w:p>
          <w:p w14:paraId="117FF7E3" w14:textId="77777777" w:rsidR="00E671FF" w:rsidRDefault="00000000">
            <w:pPr>
              <w:pStyle w:val="af6"/>
              <w:ind w:firstLineChars="400" w:firstLine="1120"/>
            </w:pPr>
            <w:r>
              <w:rPr>
                <w:rFonts w:hint="eastAsia"/>
              </w:rPr>
              <w:t>备案公告日期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</w:p>
        </w:tc>
      </w:tr>
      <w:tr w:rsidR="00E671FF" w14:paraId="66B0A3F3" w14:textId="77777777">
        <w:trPr>
          <w:trHeight w:val="752"/>
          <w:jc w:val="center"/>
        </w:trPr>
        <w:tc>
          <w:tcPr>
            <w:tcW w:w="1686" w:type="dxa"/>
            <w:vMerge w:val="restart"/>
            <w:vAlign w:val="center"/>
          </w:tcPr>
          <w:p w14:paraId="6D9131E8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拟投入</w:t>
            </w:r>
          </w:p>
          <w:p w14:paraId="76347801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人员情况</w:t>
            </w:r>
          </w:p>
          <w:p w14:paraId="55ECBFC3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（可加行）</w:t>
            </w:r>
          </w:p>
        </w:tc>
        <w:tc>
          <w:tcPr>
            <w:tcW w:w="1269" w:type="dxa"/>
            <w:vAlign w:val="center"/>
          </w:tcPr>
          <w:p w14:paraId="7685905A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 w14:paraId="7CFFB7D7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执业证书编号</w:t>
            </w:r>
          </w:p>
        </w:tc>
        <w:tc>
          <w:tcPr>
            <w:tcW w:w="1728" w:type="dxa"/>
            <w:vAlign w:val="center"/>
          </w:tcPr>
          <w:p w14:paraId="793CA9B7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现执业机构</w:t>
            </w:r>
          </w:p>
        </w:tc>
        <w:tc>
          <w:tcPr>
            <w:tcW w:w="1438" w:type="dxa"/>
            <w:gridSpan w:val="2"/>
            <w:vAlign w:val="center"/>
          </w:tcPr>
          <w:p w14:paraId="2747C000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执业年限（年）</w:t>
            </w:r>
          </w:p>
        </w:tc>
        <w:tc>
          <w:tcPr>
            <w:tcW w:w="2532" w:type="dxa"/>
            <w:vAlign w:val="center"/>
          </w:tcPr>
          <w:p w14:paraId="069D96D9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承担工作（负责人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工作人员）</w:t>
            </w:r>
          </w:p>
        </w:tc>
      </w:tr>
      <w:tr w:rsidR="00E671FF" w14:paraId="4A7D54EE" w14:textId="77777777">
        <w:trPr>
          <w:trHeight w:val="270"/>
          <w:jc w:val="center"/>
        </w:trPr>
        <w:tc>
          <w:tcPr>
            <w:tcW w:w="1686" w:type="dxa"/>
            <w:vMerge/>
            <w:vAlign w:val="center"/>
          </w:tcPr>
          <w:p w14:paraId="218E860F" w14:textId="77777777" w:rsidR="00E671FF" w:rsidRDefault="00E671FF">
            <w:pPr>
              <w:pStyle w:val="af6"/>
              <w:jc w:val="center"/>
            </w:pPr>
          </w:p>
        </w:tc>
        <w:tc>
          <w:tcPr>
            <w:tcW w:w="1269" w:type="dxa"/>
            <w:vAlign w:val="center"/>
          </w:tcPr>
          <w:p w14:paraId="73B9ACB0" w14:textId="77777777" w:rsidR="00E671FF" w:rsidRDefault="00E671FF">
            <w:pPr>
              <w:pStyle w:val="af6"/>
            </w:pPr>
          </w:p>
        </w:tc>
        <w:tc>
          <w:tcPr>
            <w:tcW w:w="1548" w:type="dxa"/>
            <w:gridSpan w:val="2"/>
            <w:vAlign w:val="center"/>
          </w:tcPr>
          <w:p w14:paraId="3522C177" w14:textId="77777777" w:rsidR="00E671FF" w:rsidRDefault="00E671FF">
            <w:pPr>
              <w:pStyle w:val="af6"/>
            </w:pPr>
          </w:p>
        </w:tc>
        <w:tc>
          <w:tcPr>
            <w:tcW w:w="1728" w:type="dxa"/>
            <w:vAlign w:val="center"/>
          </w:tcPr>
          <w:p w14:paraId="1164D0DE" w14:textId="77777777" w:rsidR="00E671FF" w:rsidRDefault="00E671FF">
            <w:pPr>
              <w:pStyle w:val="af6"/>
            </w:pPr>
          </w:p>
        </w:tc>
        <w:tc>
          <w:tcPr>
            <w:tcW w:w="1438" w:type="dxa"/>
            <w:gridSpan w:val="2"/>
            <w:vAlign w:val="center"/>
          </w:tcPr>
          <w:p w14:paraId="63AD97EF" w14:textId="77777777" w:rsidR="00E671FF" w:rsidRDefault="00E671FF">
            <w:pPr>
              <w:pStyle w:val="af6"/>
            </w:pPr>
          </w:p>
        </w:tc>
        <w:tc>
          <w:tcPr>
            <w:tcW w:w="2532" w:type="dxa"/>
            <w:vAlign w:val="center"/>
          </w:tcPr>
          <w:p w14:paraId="15AA8A03" w14:textId="77777777" w:rsidR="00E671FF" w:rsidRDefault="00E671FF">
            <w:pPr>
              <w:pStyle w:val="af6"/>
            </w:pPr>
          </w:p>
        </w:tc>
      </w:tr>
      <w:tr w:rsidR="00E671FF" w14:paraId="0236549E" w14:textId="77777777">
        <w:trPr>
          <w:trHeight w:val="275"/>
          <w:jc w:val="center"/>
        </w:trPr>
        <w:tc>
          <w:tcPr>
            <w:tcW w:w="1686" w:type="dxa"/>
            <w:vMerge/>
            <w:vAlign w:val="center"/>
          </w:tcPr>
          <w:p w14:paraId="452FFF02" w14:textId="77777777" w:rsidR="00E671FF" w:rsidRDefault="00E671FF">
            <w:pPr>
              <w:pStyle w:val="af6"/>
              <w:jc w:val="center"/>
            </w:pPr>
          </w:p>
        </w:tc>
        <w:tc>
          <w:tcPr>
            <w:tcW w:w="1269" w:type="dxa"/>
            <w:vAlign w:val="center"/>
          </w:tcPr>
          <w:p w14:paraId="5D56D3AE" w14:textId="77777777" w:rsidR="00E671FF" w:rsidRDefault="00E671FF">
            <w:pPr>
              <w:pStyle w:val="af6"/>
            </w:pPr>
          </w:p>
        </w:tc>
        <w:tc>
          <w:tcPr>
            <w:tcW w:w="1548" w:type="dxa"/>
            <w:gridSpan w:val="2"/>
            <w:vAlign w:val="center"/>
          </w:tcPr>
          <w:p w14:paraId="67039FE3" w14:textId="77777777" w:rsidR="00E671FF" w:rsidRDefault="00E671FF">
            <w:pPr>
              <w:pStyle w:val="af6"/>
            </w:pPr>
          </w:p>
        </w:tc>
        <w:tc>
          <w:tcPr>
            <w:tcW w:w="1728" w:type="dxa"/>
            <w:vAlign w:val="center"/>
          </w:tcPr>
          <w:p w14:paraId="1119B3F7" w14:textId="77777777" w:rsidR="00E671FF" w:rsidRDefault="00E671FF">
            <w:pPr>
              <w:pStyle w:val="af6"/>
            </w:pPr>
          </w:p>
        </w:tc>
        <w:tc>
          <w:tcPr>
            <w:tcW w:w="1438" w:type="dxa"/>
            <w:gridSpan w:val="2"/>
            <w:vAlign w:val="center"/>
          </w:tcPr>
          <w:p w14:paraId="2219BECF" w14:textId="77777777" w:rsidR="00E671FF" w:rsidRDefault="00E671FF">
            <w:pPr>
              <w:pStyle w:val="af6"/>
            </w:pPr>
          </w:p>
        </w:tc>
        <w:tc>
          <w:tcPr>
            <w:tcW w:w="2532" w:type="dxa"/>
            <w:vAlign w:val="center"/>
          </w:tcPr>
          <w:p w14:paraId="50B9C7E4" w14:textId="77777777" w:rsidR="00E671FF" w:rsidRDefault="00E671FF">
            <w:pPr>
              <w:pStyle w:val="af6"/>
            </w:pPr>
          </w:p>
        </w:tc>
      </w:tr>
      <w:tr w:rsidR="00E671FF" w14:paraId="506756A4" w14:textId="77777777">
        <w:trPr>
          <w:trHeight w:val="275"/>
          <w:jc w:val="center"/>
        </w:trPr>
        <w:tc>
          <w:tcPr>
            <w:tcW w:w="1686" w:type="dxa"/>
            <w:vMerge/>
            <w:vAlign w:val="center"/>
          </w:tcPr>
          <w:p w14:paraId="7958DC41" w14:textId="77777777" w:rsidR="00E671FF" w:rsidRDefault="00E671FF">
            <w:pPr>
              <w:pStyle w:val="af6"/>
              <w:jc w:val="center"/>
            </w:pPr>
          </w:p>
        </w:tc>
        <w:tc>
          <w:tcPr>
            <w:tcW w:w="1269" w:type="dxa"/>
            <w:vAlign w:val="center"/>
          </w:tcPr>
          <w:p w14:paraId="6106A5EC" w14:textId="77777777" w:rsidR="00E671FF" w:rsidRDefault="00E671FF">
            <w:pPr>
              <w:pStyle w:val="af6"/>
            </w:pPr>
          </w:p>
        </w:tc>
        <w:tc>
          <w:tcPr>
            <w:tcW w:w="1548" w:type="dxa"/>
            <w:gridSpan w:val="2"/>
            <w:vAlign w:val="center"/>
          </w:tcPr>
          <w:p w14:paraId="57182653" w14:textId="77777777" w:rsidR="00E671FF" w:rsidRDefault="00E671FF">
            <w:pPr>
              <w:pStyle w:val="af6"/>
            </w:pPr>
          </w:p>
        </w:tc>
        <w:tc>
          <w:tcPr>
            <w:tcW w:w="1728" w:type="dxa"/>
            <w:vAlign w:val="center"/>
          </w:tcPr>
          <w:p w14:paraId="548324F4" w14:textId="77777777" w:rsidR="00E671FF" w:rsidRDefault="00E671FF">
            <w:pPr>
              <w:pStyle w:val="af6"/>
            </w:pPr>
          </w:p>
        </w:tc>
        <w:tc>
          <w:tcPr>
            <w:tcW w:w="1438" w:type="dxa"/>
            <w:gridSpan w:val="2"/>
            <w:vAlign w:val="center"/>
          </w:tcPr>
          <w:p w14:paraId="462D8692" w14:textId="77777777" w:rsidR="00E671FF" w:rsidRDefault="00E671FF">
            <w:pPr>
              <w:pStyle w:val="af6"/>
            </w:pPr>
          </w:p>
        </w:tc>
        <w:tc>
          <w:tcPr>
            <w:tcW w:w="2532" w:type="dxa"/>
            <w:vAlign w:val="center"/>
          </w:tcPr>
          <w:p w14:paraId="5B907863" w14:textId="77777777" w:rsidR="00E671FF" w:rsidRDefault="00E671FF">
            <w:pPr>
              <w:pStyle w:val="af6"/>
            </w:pPr>
          </w:p>
        </w:tc>
      </w:tr>
      <w:tr w:rsidR="00E671FF" w14:paraId="32F7CBF8" w14:textId="77777777">
        <w:trPr>
          <w:trHeight w:val="245"/>
          <w:jc w:val="center"/>
        </w:trPr>
        <w:tc>
          <w:tcPr>
            <w:tcW w:w="1686" w:type="dxa"/>
            <w:vMerge/>
            <w:vAlign w:val="center"/>
          </w:tcPr>
          <w:p w14:paraId="2773A1E7" w14:textId="77777777" w:rsidR="00E671FF" w:rsidRDefault="00E671FF">
            <w:pPr>
              <w:pStyle w:val="af6"/>
              <w:jc w:val="center"/>
            </w:pPr>
          </w:p>
        </w:tc>
        <w:tc>
          <w:tcPr>
            <w:tcW w:w="1269" w:type="dxa"/>
            <w:vAlign w:val="center"/>
          </w:tcPr>
          <w:p w14:paraId="1A16E9F8" w14:textId="77777777" w:rsidR="00E671FF" w:rsidRDefault="00E671FF">
            <w:pPr>
              <w:pStyle w:val="af6"/>
            </w:pPr>
          </w:p>
        </w:tc>
        <w:tc>
          <w:tcPr>
            <w:tcW w:w="1548" w:type="dxa"/>
            <w:gridSpan w:val="2"/>
            <w:vAlign w:val="center"/>
          </w:tcPr>
          <w:p w14:paraId="7C1A9AC5" w14:textId="77777777" w:rsidR="00E671FF" w:rsidRDefault="00E671FF">
            <w:pPr>
              <w:pStyle w:val="af6"/>
            </w:pPr>
          </w:p>
        </w:tc>
        <w:tc>
          <w:tcPr>
            <w:tcW w:w="1728" w:type="dxa"/>
            <w:vAlign w:val="center"/>
          </w:tcPr>
          <w:p w14:paraId="23B062F1" w14:textId="77777777" w:rsidR="00E671FF" w:rsidRDefault="00E671FF">
            <w:pPr>
              <w:pStyle w:val="af6"/>
            </w:pPr>
          </w:p>
        </w:tc>
        <w:tc>
          <w:tcPr>
            <w:tcW w:w="1438" w:type="dxa"/>
            <w:gridSpan w:val="2"/>
            <w:vAlign w:val="center"/>
          </w:tcPr>
          <w:p w14:paraId="40D07644" w14:textId="77777777" w:rsidR="00E671FF" w:rsidRDefault="00E671FF">
            <w:pPr>
              <w:pStyle w:val="af6"/>
            </w:pPr>
          </w:p>
        </w:tc>
        <w:tc>
          <w:tcPr>
            <w:tcW w:w="2532" w:type="dxa"/>
            <w:vAlign w:val="center"/>
          </w:tcPr>
          <w:p w14:paraId="1855E9D2" w14:textId="77777777" w:rsidR="00E671FF" w:rsidRDefault="00E671FF">
            <w:pPr>
              <w:pStyle w:val="af6"/>
            </w:pPr>
          </w:p>
        </w:tc>
      </w:tr>
      <w:tr w:rsidR="00E671FF" w14:paraId="03C58E69" w14:textId="77777777">
        <w:trPr>
          <w:trHeight w:val="420"/>
          <w:jc w:val="center"/>
        </w:trPr>
        <w:tc>
          <w:tcPr>
            <w:tcW w:w="1686" w:type="dxa"/>
            <w:vMerge/>
            <w:vAlign w:val="center"/>
          </w:tcPr>
          <w:p w14:paraId="6758C926" w14:textId="77777777" w:rsidR="00E671FF" w:rsidRDefault="00E671FF">
            <w:pPr>
              <w:pStyle w:val="af6"/>
              <w:jc w:val="center"/>
            </w:pPr>
          </w:p>
        </w:tc>
        <w:tc>
          <w:tcPr>
            <w:tcW w:w="1269" w:type="dxa"/>
            <w:vAlign w:val="center"/>
          </w:tcPr>
          <w:p w14:paraId="5429B1C3" w14:textId="77777777" w:rsidR="00E671FF" w:rsidRDefault="00E671FF">
            <w:pPr>
              <w:pStyle w:val="af6"/>
            </w:pPr>
          </w:p>
        </w:tc>
        <w:tc>
          <w:tcPr>
            <w:tcW w:w="1548" w:type="dxa"/>
            <w:gridSpan w:val="2"/>
            <w:vAlign w:val="center"/>
          </w:tcPr>
          <w:p w14:paraId="5E956273" w14:textId="77777777" w:rsidR="00E671FF" w:rsidRDefault="00E671FF">
            <w:pPr>
              <w:pStyle w:val="af6"/>
            </w:pPr>
          </w:p>
        </w:tc>
        <w:tc>
          <w:tcPr>
            <w:tcW w:w="1728" w:type="dxa"/>
            <w:vAlign w:val="center"/>
          </w:tcPr>
          <w:p w14:paraId="23EEC31A" w14:textId="77777777" w:rsidR="00E671FF" w:rsidRDefault="00E671FF">
            <w:pPr>
              <w:pStyle w:val="af6"/>
            </w:pPr>
          </w:p>
        </w:tc>
        <w:tc>
          <w:tcPr>
            <w:tcW w:w="1438" w:type="dxa"/>
            <w:gridSpan w:val="2"/>
            <w:vAlign w:val="center"/>
          </w:tcPr>
          <w:p w14:paraId="19BF7073" w14:textId="77777777" w:rsidR="00E671FF" w:rsidRDefault="00E671FF">
            <w:pPr>
              <w:pStyle w:val="af6"/>
            </w:pPr>
          </w:p>
        </w:tc>
        <w:tc>
          <w:tcPr>
            <w:tcW w:w="2532" w:type="dxa"/>
            <w:vAlign w:val="center"/>
          </w:tcPr>
          <w:p w14:paraId="6049A180" w14:textId="77777777" w:rsidR="00E671FF" w:rsidRDefault="00E671FF">
            <w:pPr>
              <w:pStyle w:val="af6"/>
            </w:pPr>
          </w:p>
        </w:tc>
      </w:tr>
      <w:tr w:rsidR="00E671FF" w14:paraId="42FBB6D6" w14:textId="77777777">
        <w:trPr>
          <w:trHeight w:val="420"/>
          <w:jc w:val="center"/>
        </w:trPr>
        <w:tc>
          <w:tcPr>
            <w:tcW w:w="1686" w:type="dxa"/>
            <w:vMerge/>
            <w:vAlign w:val="center"/>
          </w:tcPr>
          <w:p w14:paraId="4CF4FCA1" w14:textId="77777777" w:rsidR="00E671FF" w:rsidRDefault="00E671FF">
            <w:pPr>
              <w:pStyle w:val="af6"/>
              <w:jc w:val="center"/>
            </w:pPr>
          </w:p>
        </w:tc>
        <w:tc>
          <w:tcPr>
            <w:tcW w:w="8515" w:type="dxa"/>
            <w:gridSpan w:val="7"/>
            <w:vAlign w:val="center"/>
          </w:tcPr>
          <w:p w14:paraId="6D8C85F3" w14:textId="77777777" w:rsidR="00E671FF" w:rsidRDefault="00000000">
            <w:pPr>
              <w:pStyle w:val="af6"/>
            </w:pPr>
            <w:r>
              <w:rPr>
                <w:rFonts w:hint="eastAsia"/>
              </w:rPr>
              <w:t>注：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①</w:t>
            </w:r>
            <w:r>
              <w:fldChar w:fldCharType="end"/>
            </w:r>
            <w:r>
              <w:rPr>
                <w:rFonts w:hint="eastAsia"/>
              </w:rPr>
              <w:t>拟任评估负责人可填若干名，在库期间需保证至少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名可执业，如全部发生变化需重新申请入库；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②</w:t>
            </w:r>
            <w:r>
              <w:fldChar w:fldCharType="end"/>
            </w:r>
            <w:r>
              <w:rPr>
                <w:rFonts w:hint="eastAsia"/>
              </w:rPr>
              <w:t>拟任评估负责人需附执业资格证明；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GB3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③</w:t>
            </w:r>
            <w:r>
              <w:fldChar w:fldCharType="end"/>
            </w:r>
            <w:r>
              <w:rPr>
                <w:rFonts w:hint="eastAsia"/>
              </w:rPr>
              <w:t>可附业绩说明。</w:t>
            </w:r>
          </w:p>
        </w:tc>
      </w:tr>
      <w:tr w:rsidR="00E671FF" w14:paraId="45BCC1C9" w14:textId="77777777" w:rsidTr="00C86DED">
        <w:trPr>
          <w:trHeight w:val="5291"/>
          <w:jc w:val="center"/>
        </w:trPr>
        <w:tc>
          <w:tcPr>
            <w:tcW w:w="1686" w:type="dxa"/>
            <w:vAlign w:val="center"/>
          </w:tcPr>
          <w:p w14:paraId="4DA1F773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lastRenderedPageBreak/>
              <w:t>服务方案</w:t>
            </w:r>
          </w:p>
        </w:tc>
        <w:tc>
          <w:tcPr>
            <w:tcW w:w="8515" w:type="dxa"/>
            <w:gridSpan w:val="7"/>
            <w:vAlign w:val="center"/>
          </w:tcPr>
          <w:p w14:paraId="599ECA19" w14:textId="77777777" w:rsidR="00E671FF" w:rsidRDefault="00000000">
            <w:pPr>
              <w:pStyle w:val="af6"/>
            </w:pPr>
            <w:r>
              <w:rPr>
                <w:rFonts w:hint="eastAsia"/>
              </w:rPr>
              <w:t>（包括但不限于人员配置、评估程序和实施、质量保障、高校科技成果资产评估重点分析等，不超过</w:t>
            </w:r>
            <w:r>
              <w:t>2000</w:t>
            </w:r>
            <w:r>
              <w:rPr>
                <w:rFonts w:hint="eastAsia"/>
              </w:rPr>
              <w:t>字）</w:t>
            </w:r>
          </w:p>
          <w:p w14:paraId="3BBBFA52" w14:textId="77777777" w:rsidR="00E671FF" w:rsidRDefault="00E671FF">
            <w:pPr>
              <w:pStyle w:val="af6"/>
            </w:pPr>
          </w:p>
          <w:p w14:paraId="357F0271" w14:textId="77777777" w:rsidR="00E671FF" w:rsidRDefault="00E671FF">
            <w:pPr>
              <w:pStyle w:val="af6"/>
            </w:pPr>
          </w:p>
          <w:p w14:paraId="4A6FFFFF" w14:textId="77777777" w:rsidR="00E671FF" w:rsidRDefault="00E671FF">
            <w:pPr>
              <w:pStyle w:val="af6"/>
              <w:rPr>
                <w:rFonts w:hint="eastAsia"/>
              </w:rPr>
            </w:pPr>
          </w:p>
        </w:tc>
      </w:tr>
      <w:tr w:rsidR="00E671FF" w14:paraId="4BAF21E0" w14:textId="77777777">
        <w:trPr>
          <w:jc w:val="center"/>
        </w:trPr>
        <w:tc>
          <w:tcPr>
            <w:tcW w:w="1686" w:type="dxa"/>
            <w:vAlign w:val="center"/>
          </w:tcPr>
          <w:p w14:paraId="7563284A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科技成果</w:t>
            </w:r>
          </w:p>
          <w:p w14:paraId="780D8AC7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资产评估</w:t>
            </w:r>
          </w:p>
          <w:p w14:paraId="3A91E3B6" w14:textId="77777777" w:rsidR="00E671FF" w:rsidRDefault="00000000">
            <w:pPr>
              <w:pStyle w:val="af6"/>
              <w:jc w:val="center"/>
            </w:pPr>
            <w:r>
              <w:rPr>
                <w:rFonts w:hint="eastAsia"/>
              </w:rPr>
              <w:t>业绩</w:t>
            </w:r>
          </w:p>
        </w:tc>
        <w:tc>
          <w:tcPr>
            <w:tcW w:w="8515" w:type="dxa"/>
            <w:gridSpan w:val="7"/>
            <w:vAlign w:val="center"/>
          </w:tcPr>
          <w:p w14:paraId="09D99ADB" w14:textId="77777777" w:rsidR="00E671FF" w:rsidRDefault="00000000">
            <w:pPr>
              <w:pStyle w:val="af6"/>
            </w:pPr>
            <w:r>
              <w:rPr>
                <w:rFonts w:hint="eastAsia"/>
              </w:rPr>
              <w:t>（最多填写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个项目，并</w:t>
            </w:r>
            <w:proofErr w:type="gramStart"/>
            <w:r>
              <w:rPr>
                <w:rFonts w:hint="eastAsia"/>
              </w:rPr>
              <w:t>附业绩</w:t>
            </w:r>
            <w:proofErr w:type="gramEnd"/>
            <w:r>
              <w:rPr>
                <w:rFonts w:hint="eastAsia"/>
              </w:rPr>
              <w:t>证明文件）</w:t>
            </w:r>
          </w:p>
          <w:p w14:paraId="7C167FF3" w14:textId="77777777" w:rsidR="00E671FF" w:rsidRDefault="00E671FF">
            <w:pPr>
              <w:pStyle w:val="af6"/>
            </w:pPr>
          </w:p>
          <w:p w14:paraId="0637768E" w14:textId="77777777" w:rsidR="00E671FF" w:rsidRDefault="00E671FF">
            <w:pPr>
              <w:pStyle w:val="af6"/>
            </w:pPr>
          </w:p>
          <w:p w14:paraId="18CBE102" w14:textId="77777777" w:rsidR="00E671FF" w:rsidRDefault="00E671FF">
            <w:pPr>
              <w:pStyle w:val="af6"/>
            </w:pPr>
          </w:p>
          <w:p w14:paraId="19862E69" w14:textId="77777777" w:rsidR="00E671FF" w:rsidRDefault="00E671FF">
            <w:pPr>
              <w:pStyle w:val="af6"/>
              <w:rPr>
                <w:rFonts w:hint="eastAsia"/>
              </w:rPr>
            </w:pPr>
          </w:p>
        </w:tc>
      </w:tr>
      <w:tr w:rsidR="00E671FF" w14:paraId="6263298A" w14:textId="77777777">
        <w:trPr>
          <w:cantSplit/>
          <w:jc w:val="center"/>
        </w:trPr>
        <w:tc>
          <w:tcPr>
            <w:tcW w:w="10201" w:type="dxa"/>
            <w:gridSpan w:val="8"/>
            <w:vAlign w:val="center"/>
          </w:tcPr>
          <w:p w14:paraId="68D07C07" w14:textId="7AC23912" w:rsidR="00E671FF" w:rsidRDefault="00000000">
            <w:pPr>
              <w:pStyle w:val="af6"/>
              <w:ind w:firstLineChars="200" w:firstLine="560"/>
            </w:pPr>
            <w:proofErr w:type="gramStart"/>
            <w:r>
              <w:rPr>
                <w:rFonts w:hint="eastAsia"/>
              </w:rPr>
              <w:t>我机构</w:t>
            </w:r>
            <w:proofErr w:type="gramEnd"/>
            <w:r>
              <w:rPr>
                <w:rFonts w:hint="eastAsia"/>
              </w:rPr>
              <w:t>仔细阅读了《</w:t>
            </w:r>
            <w:r w:rsidR="00C86DED" w:rsidRPr="00C86DED">
              <w:rPr>
                <w:rFonts w:hint="eastAsia"/>
              </w:rPr>
              <w:t>中南大学关于遴选科技成果资产评估机构的通知</w:t>
            </w:r>
            <w:r>
              <w:rPr>
                <w:rFonts w:hint="eastAsia"/>
              </w:rPr>
              <w:t>》，理解其全部内容和要求，符合公告所列的申请条件，自愿申请加入</w:t>
            </w:r>
            <w:r w:rsidR="00C86DED">
              <w:rPr>
                <w:rFonts w:hint="eastAsia"/>
              </w:rPr>
              <w:t>中南大学</w:t>
            </w:r>
            <w:r>
              <w:rPr>
                <w:rFonts w:hint="eastAsia"/>
              </w:rPr>
              <w:t>科技成果资产评估备选库，保证所有申报资料内容全部属实。</w:t>
            </w:r>
          </w:p>
          <w:p w14:paraId="2132FF59" w14:textId="77777777" w:rsidR="00E671FF" w:rsidRDefault="00E671FF">
            <w:pPr>
              <w:pStyle w:val="af6"/>
              <w:ind w:firstLineChars="200" w:firstLine="560"/>
            </w:pPr>
          </w:p>
          <w:p w14:paraId="3C7AB4E7" w14:textId="77777777" w:rsidR="00E671FF" w:rsidRDefault="00000000">
            <w:pPr>
              <w:pStyle w:val="af6"/>
              <w:ind w:firstLineChars="1700" w:firstLine="4760"/>
            </w:pPr>
            <w:r>
              <w:rPr>
                <w:rFonts w:hint="eastAsia"/>
              </w:rPr>
              <w:t>法定代表人（签名）：</w:t>
            </w:r>
          </w:p>
          <w:p w14:paraId="4A7AC4E7" w14:textId="77777777" w:rsidR="00E671FF" w:rsidRDefault="00000000">
            <w:pPr>
              <w:pStyle w:val="af6"/>
              <w:ind w:firstLineChars="1700" w:firstLine="4760"/>
            </w:pPr>
            <w:r>
              <w:rPr>
                <w:rFonts w:hint="eastAsia"/>
              </w:rPr>
              <w:t>申请人（盖章）：</w:t>
            </w:r>
          </w:p>
          <w:p w14:paraId="62E0BA97" w14:textId="77777777" w:rsidR="00E671FF" w:rsidRDefault="00000000">
            <w:pPr>
              <w:pStyle w:val="af6"/>
              <w:ind w:firstLineChars="1700" w:firstLine="4760"/>
            </w:pPr>
            <w:r>
              <w:rPr>
                <w:rFonts w:hint="eastAsia"/>
              </w:rPr>
              <w:t>日期：</w:t>
            </w:r>
          </w:p>
        </w:tc>
      </w:tr>
      <w:tr w:rsidR="00E671FF" w14:paraId="1EDA7215" w14:textId="77777777">
        <w:trPr>
          <w:cantSplit/>
          <w:trHeight w:val="225"/>
          <w:jc w:val="center"/>
        </w:trPr>
        <w:tc>
          <w:tcPr>
            <w:tcW w:w="1686" w:type="dxa"/>
            <w:vAlign w:val="center"/>
          </w:tcPr>
          <w:p w14:paraId="113D888C" w14:textId="56B8F27C" w:rsidR="00E671FF" w:rsidRDefault="00C86DED">
            <w:pPr>
              <w:pStyle w:val="af6"/>
            </w:pPr>
            <w:r>
              <w:rPr>
                <w:rFonts w:hint="eastAsia"/>
              </w:rPr>
              <w:lastRenderedPageBreak/>
              <w:t>中南大学</w:t>
            </w:r>
          </w:p>
          <w:p w14:paraId="00AC2E8B" w14:textId="77777777" w:rsidR="00E671FF" w:rsidRDefault="00000000">
            <w:pPr>
              <w:pStyle w:val="af6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515" w:type="dxa"/>
            <w:gridSpan w:val="7"/>
            <w:vAlign w:val="center"/>
          </w:tcPr>
          <w:p w14:paraId="68822924" w14:textId="77777777" w:rsidR="00E671FF" w:rsidRDefault="00E671FF">
            <w:pPr>
              <w:pStyle w:val="af6"/>
              <w:jc w:val="both"/>
            </w:pPr>
          </w:p>
          <w:p w14:paraId="64712F15" w14:textId="77777777" w:rsidR="00E671FF" w:rsidRDefault="00E671FF">
            <w:pPr>
              <w:pStyle w:val="af6"/>
              <w:jc w:val="both"/>
            </w:pPr>
          </w:p>
          <w:p w14:paraId="6528183C" w14:textId="77777777" w:rsidR="00E671FF" w:rsidRDefault="00E671FF">
            <w:pPr>
              <w:pStyle w:val="af6"/>
              <w:jc w:val="both"/>
            </w:pPr>
          </w:p>
          <w:p w14:paraId="4E36AD4F" w14:textId="77777777" w:rsidR="00E671FF" w:rsidRDefault="00000000">
            <w:pPr>
              <w:pStyle w:val="af6"/>
              <w:jc w:val="both"/>
            </w:pPr>
            <w:r>
              <w:t xml:space="preserve">                                        </w:t>
            </w:r>
            <w:r>
              <w:rPr>
                <w:rFonts w:hint="eastAsia"/>
              </w:rPr>
              <w:t>（单位公章）</w:t>
            </w:r>
          </w:p>
          <w:p w14:paraId="22A37EAD" w14:textId="77777777" w:rsidR="00E671FF" w:rsidRDefault="00000000">
            <w:pPr>
              <w:pStyle w:val="af6"/>
              <w:ind w:firstLineChars="1700" w:firstLine="4760"/>
              <w:jc w:val="both"/>
            </w:pPr>
            <w:r>
              <w:rPr>
                <w:rFonts w:hint="eastAsia"/>
              </w:rPr>
              <w:t>负责人：</w:t>
            </w:r>
          </w:p>
          <w:p w14:paraId="753F778E" w14:textId="77777777" w:rsidR="00E671FF" w:rsidRDefault="00000000">
            <w:pPr>
              <w:pStyle w:val="af6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3D574DE5" w14:textId="77777777" w:rsidR="00E671FF" w:rsidRDefault="00E671FF">
      <w:pPr>
        <w:widowControl/>
        <w:jc w:val="left"/>
      </w:pPr>
    </w:p>
    <w:sectPr w:rsidR="00E671FF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92"/>
    <w:rsid w:val="00030C79"/>
    <w:rsid w:val="00056E5C"/>
    <w:rsid w:val="0007315F"/>
    <w:rsid w:val="0007565A"/>
    <w:rsid w:val="00086E78"/>
    <w:rsid w:val="000872B6"/>
    <w:rsid w:val="000A6259"/>
    <w:rsid w:val="000C3E84"/>
    <w:rsid w:val="000C6EBD"/>
    <w:rsid w:val="000D1481"/>
    <w:rsid w:val="000E4FA5"/>
    <w:rsid w:val="001260B7"/>
    <w:rsid w:val="0017039B"/>
    <w:rsid w:val="001705ED"/>
    <w:rsid w:val="001850F3"/>
    <w:rsid w:val="00186447"/>
    <w:rsid w:val="001B06AE"/>
    <w:rsid w:val="00204041"/>
    <w:rsid w:val="00205B88"/>
    <w:rsid w:val="00207F45"/>
    <w:rsid w:val="00226420"/>
    <w:rsid w:val="00230849"/>
    <w:rsid w:val="00243C66"/>
    <w:rsid w:val="0029406B"/>
    <w:rsid w:val="002B3764"/>
    <w:rsid w:val="002C40DE"/>
    <w:rsid w:val="002C7EDA"/>
    <w:rsid w:val="002D5C14"/>
    <w:rsid w:val="002E74BB"/>
    <w:rsid w:val="003212C6"/>
    <w:rsid w:val="00324192"/>
    <w:rsid w:val="003274BD"/>
    <w:rsid w:val="00335856"/>
    <w:rsid w:val="00343CF5"/>
    <w:rsid w:val="003712A5"/>
    <w:rsid w:val="00385FD7"/>
    <w:rsid w:val="003A0428"/>
    <w:rsid w:val="003B3A96"/>
    <w:rsid w:val="003B44EB"/>
    <w:rsid w:val="003C45E5"/>
    <w:rsid w:val="003D4880"/>
    <w:rsid w:val="003E2CFF"/>
    <w:rsid w:val="003F016A"/>
    <w:rsid w:val="003F328A"/>
    <w:rsid w:val="00411E72"/>
    <w:rsid w:val="00424498"/>
    <w:rsid w:val="00425B1D"/>
    <w:rsid w:val="00427E34"/>
    <w:rsid w:val="004816D6"/>
    <w:rsid w:val="00486A39"/>
    <w:rsid w:val="00490175"/>
    <w:rsid w:val="00492A14"/>
    <w:rsid w:val="0049458B"/>
    <w:rsid w:val="004B2427"/>
    <w:rsid w:val="004C12EE"/>
    <w:rsid w:val="004D317A"/>
    <w:rsid w:val="004E6A4D"/>
    <w:rsid w:val="004F376F"/>
    <w:rsid w:val="0052595B"/>
    <w:rsid w:val="00556F69"/>
    <w:rsid w:val="005B6C2E"/>
    <w:rsid w:val="005D542B"/>
    <w:rsid w:val="005E2B3F"/>
    <w:rsid w:val="00607D0B"/>
    <w:rsid w:val="00627D16"/>
    <w:rsid w:val="00634A3D"/>
    <w:rsid w:val="0064394F"/>
    <w:rsid w:val="00661885"/>
    <w:rsid w:val="006634FE"/>
    <w:rsid w:val="00663B95"/>
    <w:rsid w:val="00666E1D"/>
    <w:rsid w:val="00674252"/>
    <w:rsid w:val="00680F33"/>
    <w:rsid w:val="00685384"/>
    <w:rsid w:val="006C5892"/>
    <w:rsid w:val="006E2E58"/>
    <w:rsid w:val="006E59E3"/>
    <w:rsid w:val="006F3065"/>
    <w:rsid w:val="006F4374"/>
    <w:rsid w:val="00706046"/>
    <w:rsid w:val="00706793"/>
    <w:rsid w:val="0071485C"/>
    <w:rsid w:val="00714C79"/>
    <w:rsid w:val="00714F4E"/>
    <w:rsid w:val="00727897"/>
    <w:rsid w:val="00735E82"/>
    <w:rsid w:val="00742071"/>
    <w:rsid w:val="00774624"/>
    <w:rsid w:val="00775904"/>
    <w:rsid w:val="00780090"/>
    <w:rsid w:val="007900A9"/>
    <w:rsid w:val="00795590"/>
    <w:rsid w:val="007A52E8"/>
    <w:rsid w:val="007A78C2"/>
    <w:rsid w:val="007B1454"/>
    <w:rsid w:val="007B44E3"/>
    <w:rsid w:val="007C15BA"/>
    <w:rsid w:val="007F0957"/>
    <w:rsid w:val="007F40C3"/>
    <w:rsid w:val="00805B1C"/>
    <w:rsid w:val="00821F0B"/>
    <w:rsid w:val="0083071D"/>
    <w:rsid w:val="008747F5"/>
    <w:rsid w:val="008755B6"/>
    <w:rsid w:val="0087607F"/>
    <w:rsid w:val="00885D4B"/>
    <w:rsid w:val="00892767"/>
    <w:rsid w:val="008C4796"/>
    <w:rsid w:val="008D11E2"/>
    <w:rsid w:val="008D298C"/>
    <w:rsid w:val="008F5FCD"/>
    <w:rsid w:val="00920477"/>
    <w:rsid w:val="00922E17"/>
    <w:rsid w:val="0094077B"/>
    <w:rsid w:val="009863A6"/>
    <w:rsid w:val="00990538"/>
    <w:rsid w:val="00990A7E"/>
    <w:rsid w:val="00997412"/>
    <w:rsid w:val="009A19F7"/>
    <w:rsid w:val="009A36A6"/>
    <w:rsid w:val="009A73DB"/>
    <w:rsid w:val="009B0878"/>
    <w:rsid w:val="009B0BB1"/>
    <w:rsid w:val="009B4A4A"/>
    <w:rsid w:val="009E515A"/>
    <w:rsid w:val="00A0516D"/>
    <w:rsid w:val="00A079C2"/>
    <w:rsid w:val="00A12ACE"/>
    <w:rsid w:val="00A23D1F"/>
    <w:rsid w:val="00A451A0"/>
    <w:rsid w:val="00A476CF"/>
    <w:rsid w:val="00A502C6"/>
    <w:rsid w:val="00A61AA6"/>
    <w:rsid w:val="00A94FB5"/>
    <w:rsid w:val="00A960E4"/>
    <w:rsid w:val="00AC40E4"/>
    <w:rsid w:val="00AD24BA"/>
    <w:rsid w:val="00AD3557"/>
    <w:rsid w:val="00AE3E7B"/>
    <w:rsid w:val="00AF7CE2"/>
    <w:rsid w:val="00B07EA8"/>
    <w:rsid w:val="00B20E99"/>
    <w:rsid w:val="00B2357D"/>
    <w:rsid w:val="00B373AB"/>
    <w:rsid w:val="00B449A1"/>
    <w:rsid w:val="00B97E3E"/>
    <w:rsid w:val="00BB2E6A"/>
    <w:rsid w:val="00BB600A"/>
    <w:rsid w:val="00BE6B67"/>
    <w:rsid w:val="00BF6873"/>
    <w:rsid w:val="00C012DE"/>
    <w:rsid w:val="00C050E8"/>
    <w:rsid w:val="00C05127"/>
    <w:rsid w:val="00C23850"/>
    <w:rsid w:val="00C32C8E"/>
    <w:rsid w:val="00C4240D"/>
    <w:rsid w:val="00C66423"/>
    <w:rsid w:val="00C67CBB"/>
    <w:rsid w:val="00C86DED"/>
    <w:rsid w:val="00CB370E"/>
    <w:rsid w:val="00CC2A05"/>
    <w:rsid w:val="00CD597E"/>
    <w:rsid w:val="00CD5FF1"/>
    <w:rsid w:val="00CE6744"/>
    <w:rsid w:val="00D345E0"/>
    <w:rsid w:val="00D6302A"/>
    <w:rsid w:val="00D64B67"/>
    <w:rsid w:val="00D67B10"/>
    <w:rsid w:val="00D728B2"/>
    <w:rsid w:val="00D95A02"/>
    <w:rsid w:val="00DD69A4"/>
    <w:rsid w:val="00E12C83"/>
    <w:rsid w:val="00E24E43"/>
    <w:rsid w:val="00E409F6"/>
    <w:rsid w:val="00E50D90"/>
    <w:rsid w:val="00E51283"/>
    <w:rsid w:val="00E54C82"/>
    <w:rsid w:val="00E60132"/>
    <w:rsid w:val="00E637F5"/>
    <w:rsid w:val="00E671FF"/>
    <w:rsid w:val="00E8154E"/>
    <w:rsid w:val="00E85DA6"/>
    <w:rsid w:val="00EA7A53"/>
    <w:rsid w:val="00EB1DB1"/>
    <w:rsid w:val="00ED7E84"/>
    <w:rsid w:val="00EE5A87"/>
    <w:rsid w:val="00EE6145"/>
    <w:rsid w:val="00EF6076"/>
    <w:rsid w:val="00F268AF"/>
    <w:rsid w:val="00F45C6E"/>
    <w:rsid w:val="00F60F05"/>
    <w:rsid w:val="00F93A29"/>
    <w:rsid w:val="00F968C8"/>
    <w:rsid w:val="00FA12D0"/>
    <w:rsid w:val="00FA4539"/>
    <w:rsid w:val="00FA59DF"/>
    <w:rsid w:val="00FC057D"/>
    <w:rsid w:val="00FD3574"/>
    <w:rsid w:val="4BB80F7A"/>
    <w:rsid w:val="7A7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CC054"/>
  <w15:docId w15:val="{5D5DF982-1C0E-4454-BD73-944F4C6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360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Plain Text"/>
    <w:basedOn w:val="a"/>
    <w:link w:val="a6"/>
    <w:rPr>
      <w:rFonts w:asciiTheme="minorEastAsia" w:eastAsiaTheme="minorEastAsia" w:hAnsi="Courier New" w:cs="Courier New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qFormat/>
    <w:pPr>
      <w:spacing w:before="240" w:after="60" w:line="312" w:lineRule="auto"/>
      <w:jc w:val="left"/>
      <w:outlineLvl w:val="1"/>
    </w:pPr>
    <w:rPr>
      <w:rFonts w:asciiTheme="minorHAnsi" w:eastAsia="黑体" w:hAnsiTheme="minorHAnsi" w:cstheme="minorBidi"/>
      <w:b/>
      <w:bCs/>
      <w:kern w:val="28"/>
      <w:szCs w:val="32"/>
    </w:rPr>
  </w:style>
  <w:style w:type="paragraph" w:styleId="ad">
    <w:name w:val="Title"/>
    <w:basedOn w:val="a"/>
    <w:next w:val="a"/>
    <w:link w:val="ae"/>
    <w:qFormat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Pr>
      <w:color w:val="0563C1" w:themeColor="hyperlink"/>
      <w:u w:val="single"/>
    </w:rPr>
  </w:style>
  <w:style w:type="character" w:styleId="af3">
    <w:name w:val="annotation reference"/>
    <w:basedOn w:val="a0"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eastAsia="黑体"/>
      <w:bCs/>
      <w:kern w:val="44"/>
      <w:sz w:val="32"/>
      <w:szCs w:val="44"/>
    </w:rPr>
  </w:style>
  <w:style w:type="character" w:customStyle="1" w:styleId="ae">
    <w:name w:val="标题 字符"/>
    <w:basedOn w:val="a0"/>
    <w:link w:val="ad"/>
    <w:rPr>
      <w:rFonts w:asciiTheme="majorHAnsi" w:eastAsia="方正小标宋简体" w:hAnsiTheme="majorHAnsi" w:cstheme="majorBidi"/>
      <w:bCs/>
      <w:kern w:val="2"/>
      <w:sz w:val="44"/>
      <w:szCs w:val="32"/>
    </w:rPr>
  </w:style>
  <w:style w:type="paragraph" w:styleId="af4">
    <w:name w:val="List Paragraph"/>
    <w:basedOn w:val="a"/>
    <w:link w:val="af5"/>
    <w:uiPriority w:val="34"/>
    <w:qFormat/>
    <w:pPr>
      <w:adjustRightInd w:val="0"/>
    </w:pPr>
    <w:rPr>
      <w:sz w:val="28"/>
    </w:rPr>
  </w:style>
  <w:style w:type="character" w:customStyle="1" w:styleId="ac">
    <w:name w:val="副标题 字符"/>
    <w:basedOn w:val="a0"/>
    <w:link w:val="ab"/>
    <w:qFormat/>
    <w:rPr>
      <w:rFonts w:asciiTheme="minorHAnsi" w:eastAsia="黑体" w:hAnsiTheme="minorHAnsi" w:cstheme="minorBidi"/>
      <w:b/>
      <w:bCs/>
      <w:kern w:val="28"/>
      <w:sz w:val="32"/>
      <w:szCs w:val="32"/>
    </w:rPr>
  </w:style>
  <w:style w:type="character" w:customStyle="1" w:styleId="aa">
    <w:name w:val="页眉 字符"/>
    <w:basedOn w:val="a0"/>
    <w:link w:val="a9"/>
    <w:rPr>
      <w:rFonts w:eastAsia="仿宋_GB2312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f5">
    <w:name w:val="列表段落 字符"/>
    <w:link w:val="af4"/>
    <w:uiPriority w:val="34"/>
    <w:qFormat/>
    <w:locked/>
    <w:rPr>
      <w:rFonts w:eastAsia="仿宋_GB2312"/>
      <w:kern w:val="2"/>
      <w:sz w:val="28"/>
      <w:szCs w:val="24"/>
    </w:rPr>
  </w:style>
  <w:style w:type="character" w:customStyle="1" w:styleId="a4">
    <w:name w:val="批注文字 字符"/>
    <w:basedOn w:val="a0"/>
    <w:link w:val="a3"/>
    <w:rPr>
      <w:rFonts w:eastAsia="仿宋_GB2312"/>
      <w:kern w:val="2"/>
      <w:sz w:val="32"/>
      <w:szCs w:val="24"/>
    </w:rPr>
  </w:style>
  <w:style w:type="character" w:customStyle="1" w:styleId="af0">
    <w:name w:val="批注主题 字符"/>
    <w:basedOn w:val="a4"/>
    <w:link w:val="af"/>
    <w:rPr>
      <w:rFonts w:eastAsia="仿宋_GB2312"/>
      <w:b/>
      <w:bCs/>
      <w:kern w:val="2"/>
      <w:sz w:val="32"/>
      <w:szCs w:val="24"/>
    </w:rPr>
  </w:style>
  <w:style w:type="paragraph" w:customStyle="1" w:styleId="af6">
    <w:name w:val="表格"/>
    <w:basedOn w:val="a5"/>
    <w:link w:val="af7"/>
    <w:qFormat/>
    <w:pPr>
      <w:adjustRightInd w:val="0"/>
      <w:snapToGrid w:val="0"/>
      <w:spacing w:before="120" w:after="120" w:line="400" w:lineRule="exact"/>
      <w:jc w:val="left"/>
    </w:pPr>
    <w:rPr>
      <w:rFonts w:ascii="Times New Roman" w:eastAsia="仿宋_GB2312" w:hAnsi="Times New Roman"/>
      <w:sz w:val="28"/>
    </w:rPr>
  </w:style>
  <w:style w:type="character" w:customStyle="1" w:styleId="af7">
    <w:name w:val="表格 字符"/>
    <w:basedOn w:val="a0"/>
    <w:link w:val="af6"/>
    <w:rPr>
      <w:rFonts w:eastAsia="仿宋_GB2312" w:cs="Courier New"/>
      <w:kern w:val="2"/>
      <w:sz w:val="28"/>
      <w:szCs w:val="24"/>
    </w:rPr>
  </w:style>
  <w:style w:type="character" w:customStyle="1" w:styleId="a6">
    <w:name w:val="纯文本 字符"/>
    <w:basedOn w:val="a0"/>
    <w:link w:val="a5"/>
    <w:rPr>
      <w:rFonts w:asciiTheme="minorEastAsia" w:eastAsiaTheme="minorEastAsia" w:hAnsi="Courier New" w:cs="Courier New"/>
      <w:kern w:val="2"/>
      <w:sz w:val="32"/>
      <w:szCs w:val="24"/>
    </w:rPr>
  </w:style>
  <w:style w:type="paragraph" w:customStyle="1" w:styleId="12">
    <w:name w:val="修订1"/>
    <w:hidden/>
    <w:uiPriority w:val="99"/>
    <w:semiHidden/>
    <w:rPr>
      <w:rFonts w:eastAsia="仿宋_GB2312"/>
      <w:kern w:val="2"/>
      <w:sz w:val="32"/>
      <w:szCs w:val="24"/>
    </w:rPr>
  </w:style>
  <w:style w:type="character" w:customStyle="1" w:styleId="30">
    <w:name w:val="标题 3 字符"/>
    <w:basedOn w:val="a0"/>
    <w:link w:val="3"/>
    <w:semiHidden/>
    <w:rPr>
      <w:rFonts w:eastAsia="仿宋_GB2312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鎏</dc:creator>
  <cp:lastModifiedBy>颖慧 马</cp:lastModifiedBy>
  <cp:revision>555</cp:revision>
  <cp:lastPrinted>2022-11-07T01:09:00Z</cp:lastPrinted>
  <dcterms:created xsi:type="dcterms:W3CDTF">2022-10-18T03:01:00Z</dcterms:created>
  <dcterms:modified xsi:type="dcterms:W3CDTF">2024-09-27T03:07:00Z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